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20" w:rsidRPr="00F61000" w:rsidRDefault="006239B4" w:rsidP="00F61000">
      <w:pPr>
        <w:pStyle w:val="IntensivesZitat"/>
      </w:pPr>
      <w:r>
        <w:rPr>
          <w:b/>
          <w:sz w:val="28"/>
          <w:lang w:val="en-US"/>
        </w:rPr>
        <w:t>Vox on Mic</w:t>
      </w:r>
      <w:r w:rsidR="00F61000" w:rsidRPr="00F61000">
        <w:rPr>
          <w:b/>
          <w:sz w:val="28"/>
          <w:lang w:val="en-US"/>
        </w:rPr>
        <w:t xml:space="preserve">: Workshop am </w:t>
      </w:r>
      <w:proofErr w:type="gramStart"/>
      <w:r w:rsidR="00F61000" w:rsidRPr="00F61000">
        <w:rPr>
          <w:b/>
          <w:sz w:val="28"/>
          <w:lang w:val="en-US"/>
        </w:rPr>
        <w:t>3</w:t>
      </w:r>
      <w:proofErr w:type="gramEnd"/>
      <w:r w:rsidR="00F61000" w:rsidRPr="00F61000">
        <w:rPr>
          <w:b/>
          <w:sz w:val="28"/>
          <w:lang w:val="en-US"/>
        </w:rPr>
        <w:t xml:space="preserve">. </w:t>
      </w:r>
      <w:r w:rsidR="00F61000" w:rsidRPr="00F61000">
        <w:rPr>
          <w:b/>
          <w:sz w:val="28"/>
        </w:rPr>
        <w:t>November 2018</w:t>
      </w:r>
      <w:r w:rsidR="00F61000" w:rsidRPr="00F61000">
        <w:rPr>
          <w:b/>
          <w:sz w:val="28"/>
        </w:rPr>
        <w:br/>
      </w:r>
      <w:r w:rsidR="000E4F0B">
        <w:t>Solistisch s</w:t>
      </w:r>
      <w:r w:rsidR="00F61000" w:rsidRPr="00F61000">
        <w:t>ingen mit Mikrofon – so erziele ich beste Ergebnisse</w:t>
      </w:r>
    </w:p>
    <w:p w:rsidR="003E6920" w:rsidRDefault="00E903A6" w:rsidP="00AE5C61">
      <w:pPr>
        <w:rPr>
          <w:szCs w:val="22"/>
        </w:rPr>
      </w:pPr>
      <w:r>
        <w:rPr>
          <w:szCs w:val="22"/>
        </w:rPr>
        <w:t>Der</w:t>
      </w:r>
      <w:r w:rsidR="00F2569B">
        <w:rPr>
          <w:szCs w:val="22"/>
        </w:rPr>
        <w:t xml:space="preserve"> </w:t>
      </w:r>
      <w:r w:rsidR="00C22F26">
        <w:rPr>
          <w:szCs w:val="22"/>
        </w:rPr>
        <w:t>Bariton</w:t>
      </w:r>
      <w:r w:rsidR="00F2569B">
        <w:rPr>
          <w:szCs w:val="22"/>
        </w:rPr>
        <w:t xml:space="preserve"> Dirk Schneider und der Tonmeister Johannes Heppenheimer arbeiten immer wieder mit Sängerinnen und Sängern zusammen, die noch keine oder wenig Erfahrung im Umgang mit Mikrofonen haben. Im Workshop </w:t>
      </w:r>
      <w:r w:rsidR="00D912E6">
        <w:rPr>
          <w:szCs w:val="22"/>
        </w:rPr>
        <w:t xml:space="preserve">werden </w:t>
      </w:r>
      <w:r w:rsidR="00F2569B">
        <w:rPr>
          <w:szCs w:val="22"/>
        </w:rPr>
        <w:t xml:space="preserve">daher in einem kurzen Teil stimmlich/gesangliche und technische Aspekte </w:t>
      </w:r>
      <w:r w:rsidR="00D912E6">
        <w:rPr>
          <w:szCs w:val="22"/>
        </w:rPr>
        <w:t>beleuchtet</w:t>
      </w:r>
      <w:r w:rsidR="00F2569B">
        <w:rPr>
          <w:szCs w:val="22"/>
        </w:rPr>
        <w:t>. Dann geht’s ans Mikrofon: Alle Teilnehmer</w:t>
      </w:r>
      <w:r w:rsidR="00C22F26">
        <w:rPr>
          <w:szCs w:val="22"/>
        </w:rPr>
        <w:t>Innen</w:t>
      </w:r>
      <w:r w:rsidR="00F2569B">
        <w:rPr>
          <w:szCs w:val="22"/>
        </w:rPr>
        <w:t xml:space="preserve"> haben die Möglichkeit, verschiedene</w:t>
      </w:r>
      <w:r w:rsidR="00D912E6">
        <w:rPr>
          <w:szCs w:val="22"/>
        </w:rPr>
        <w:t>,</w:t>
      </w:r>
      <w:r w:rsidR="00F2569B">
        <w:rPr>
          <w:szCs w:val="22"/>
        </w:rPr>
        <w:t xml:space="preserve"> professionelle Gesangsmikrofone zu testen und beim Singen den Umgang mit dem Mikrofon zu trainieren. Dazu bringen die Teilnehmer, sofern gewünscht, ein Playback mit oder nennen </w:t>
      </w:r>
      <w:r w:rsidR="00CF41BE">
        <w:rPr>
          <w:szCs w:val="22"/>
        </w:rPr>
        <w:t>im Vorfeld</w:t>
      </w:r>
      <w:r w:rsidR="00F2569B">
        <w:rPr>
          <w:szCs w:val="22"/>
        </w:rPr>
        <w:t xml:space="preserve"> ihren Wunschtitel und wir kümmern uns um ein Playback.</w:t>
      </w:r>
      <w:r>
        <w:rPr>
          <w:szCs w:val="22"/>
        </w:rPr>
        <w:t xml:space="preserve"> </w:t>
      </w:r>
      <w:r w:rsidR="00CF41BE">
        <w:rPr>
          <w:szCs w:val="22"/>
        </w:rPr>
        <w:t>Es</w:t>
      </w:r>
      <w:r>
        <w:rPr>
          <w:szCs w:val="22"/>
        </w:rPr>
        <w:t xml:space="preserve"> steht eine hervorragende Audio-Anlage inkl. Digitalpult und Recording zur Verfügung, sodass </w:t>
      </w:r>
      <w:r w:rsidR="000609D4">
        <w:rPr>
          <w:szCs w:val="22"/>
        </w:rPr>
        <w:t>eine</w:t>
      </w:r>
      <w:r>
        <w:rPr>
          <w:szCs w:val="22"/>
        </w:rPr>
        <w:t xml:space="preserve"> gute Kontrollmöglichkeit beim Anhören des Gesungenen besteht. Beim Singen wird </w:t>
      </w:r>
      <w:r w:rsidR="00CF41BE">
        <w:rPr>
          <w:szCs w:val="22"/>
        </w:rPr>
        <w:t xml:space="preserve">u.a. </w:t>
      </w:r>
      <w:r>
        <w:rPr>
          <w:szCs w:val="22"/>
        </w:rPr>
        <w:t>deutlich, welche Rolle dem Monitorlautsprecher zukommt, wie sich Mikrofone in bestimmten Situationen verhalten</w:t>
      </w:r>
      <w:r w:rsidR="00CF41BE">
        <w:rPr>
          <w:szCs w:val="22"/>
        </w:rPr>
        <w:t>, wie man Pop-Laute vermeidet und wie man das Mikrofon gezielt wie ein Instrument einsetzt</w:t>
      </w:r>
      <w:r w:rsidR="000609D4">
        <w:rPr>
          <w:szCs w:val="22"/>
        </w:rPr>
        <w:t xml:space="preserve"> u.v.a</w:t>
      </w:r>
      <w:r w:rsidR="00CF41BE">
        <w:rPr>
          <w:szCs w:val="22"/>
        </w:rPr>
        <w:t>.</w:t>
      </w:r>
    </w:p>
    <w:p w:rsidR="00CF41BE" w:rsidRDefault="00CF41BE" w:rsidP="00AE5C61">
      <w:pPr>
        <w:rPr>
          <w:szCs w:val="22"/>
        </w:rPr>
      </w:pPr>
    </w:p>
    <w:p w:rsidR="00CF41BE" w:rsidRPr="00C22F26" w:rsidRDefault="00CF41BE" w:rsidP="00AE5C61">
      <w:pPr>
        <w:rPr>
          <w:b/>
          <w:i/>
          <w:sz w:val="32"/>
          <w:szCs w:val="22"/>
        </w:rPr>
      </w:pPr>
      <w:r w:rsidRPr="00C22F26">
        <w:rPr>
          <w:b/>
          <w:i/>
          <w:sz w:val="32"/>
          <w:szCs w:val="22"/>
        </w:rPr>
        <w:t>Die Referenten:</w:t>
      </w:r>
    </w:p>
    <w:p w:rsidR="00CF41BE" w:rsidRPr="003E6920" w:rsidRDefault="00901071" w:rsidP="00AE5C61">
      <w:pPr>
        <w:rPr>
          <w:szCs w:val="22"/>
        </w:rPr>
      </w:pPr>
      <w:r>
        <w:rPr>
          <w:noProof/>
          <w:szCs w:val="22"/>
          <w:lang w:eastAsia="de-DE"/>
        </w:rPr>
        <w:drawing>
          <wp:anchor distT="0" distB="0" distL="114300" distR="114300" simplePos="0" relativeHeight="251658240" behindDoc="0" locked="0" layoutInCell="1" allowOverlap="1">
            <wp:simplePos x="0" y="0"/>
            <wp:positionH relativeFrom="column">
              <wp:posOffset>17145</wp:posOffset>
            </wp:positionH>
            <wp:positionV relativeFrom="paragraph">
              <wp:posOffset>30480</wp:posOffset>
            </wp:positionV>
            <wp:extent cx="1360170" cy="1439545"/>
            <wp:effectExtent l="0" t="0" r="0"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Coach.jpg"/>
                    <pic:cNvPicPr/>
                  </pic:nvPicPr>
                  <pic:blipFill>
                    <a:blip r:embed="rId8">
                      <a:extLst>
                        <a:ext uri="{28A0092B-C50C-407E-A947-70E740481C1C}">
                          <a14:useLocalDpi xmlns:a14="http://schemas.microsoft.com/office/drawing/2010/main" val="0"/>
                        </a:ext>
                      </a:extLst>
                    </a:blip>
                    <a:stretch>
                      <a:fillRect/>
                    </a:stretch>
                  </pic:blipFill>
                  <pic:spPr>
                    <a:xfrm>
                      <a:off x="0" y="0"/>
                      <a:ext cx="1360170" cy="1439545"/>
                    </a:xfrm>
                    <a:prstGeom prst="rect">
                      <a:avLst/>
                    </a:prstGeom>
                  </pic:spPr>
                </pic:pic>
              </a:graphicData>
            </a:graphic>
            <wp14:sizeRelH relativeFrom="margin">
              <wp14:pctWidth>0</wp14:pctWidth>
            </wp14:sizeRelH>
            <wp14:sizeRelV relativeFrom="margin">
              <wp14:pctHeight>0</wp14:pctHeight>
            </wp14:sizeRelV>
          </wp:anchor>
        </w:drawing>
      </w:r>
      <w:r w:rsidR="005B012C" w:rsidRPr="005B012C">
        <w:rPr>
          <w:b/>
          <w:szCs w:val="22"/>
        </w:rPr>
        <w:t>Dirk Schneider</w:t>
      </w:r>
      <w:r w:rsidR="005B012C" w:rsidRPr="005B012C">
        <w:rPr>
          <w:szCs w:val="22"/>
        </w:rPr>
        <w:t xml:space="preserve"> studierte zunächst Schulmusik an der Hochschule für Musik und Darstellende Kunst in Frankfurt. Die Liebe zum Gesang geweckt, schloss sich ein Studium der Diplom- Gesangspädagogik und ein Masterstudium Konzertgesang bei Prof. Henriette Meyer-Ravenstein an. Wichtige künstlerische Impulse erhält er aktuell aus der Arbeit mit Carol Meyer Bruetting. Seit vielen Jahren unterrichtet Dirk Schneider Gesang privat als auch an der Musikschule und Sängerakademie in Frankfurt/Dreieich. Außerdem coacht er Vokalgruppierungen im Bereich Jazz und Pop Ensemblegesang.</w:t>
      </w:r>
      <w:r w:rsidR="00F61000">
        <w:rPr>
          <w:szCs w:val="22"/>
        </w:rPr>
        <w:t xml:space="preserve"> </w:t>
      </w:r>
      <w:r w:rsidR="00F61000" w:rsidRPr="00F61000">
        <w:t>www.schneiderdirk.com/</w:t>
      </w:r>
    </w:p>
    <w:p w:rsidR="003E6920" w:rsidRPr="003E6920" w:rsidRDefault="003E6920" w:rsidP="00AE5C61">
      <w:pPr>
        <w:rPr>
          <w:szCs w:val="22"/>
        </w:rPr>
      </w:pPr>
    </w:p>
    <w:p w:rsidR="00D76AA7" w:rsidRDefault="00901071" w:rsidP="00D76AA7">
      <w:r w:rsidRPr="00D76AA7">
        <w:rPr>
          <w:b/>
          <w:noProof/>
          <w:szCs w:val="22"/>
          <w:lang w:eastAsia="de-DE"/>
        </w:rPr>
        <w:drawing>
          <wp:anchor distT="0" distB="0" distL="114300" distR="114300" simplePos="0" relativeHeight="251659264" behindDoc="0" locked="0" layoutInCell="1" allowOverlap="1">
            <wp:simplePos x="0" y="0"/>
            <wp:positionH relativeFrom="column">
              <wp:posOffset>9525</wp:posOffset>
            </wp:positionH>
            <wp:positionV relativeFrom="paragraph">
              <wp:posOffset>28575</wp:posOffset>
            </wp:positionV>
            <wp:extent cx="1360170" cy="1439545"/>
            <wp:effectExtent l="0" t="0" r="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fil_pic_jh.jpg"/>
                    <pic:cNvPicPr/>
                  </pic:nvPicPr>
                  <pic:blipFill>
                    <a:blip r:embed="rId9">
                      <a:extLst>
                        <a:ext uri="{28A0092B-C50C-407E-A947-70E740481C1C}">
                          <a14:useLocalDpi xmlns:a14="http://schemas.microsoft.com/office/drawing/2010/main" val="0"/>
                        </a:ext>
                      </a:extLst>
                    </a:blip>
                    <a:stretch>
                      <a:fillRect/>
                    </a:stretch>
                  </pic:blipFill>
                  <pic:spPr>
                    <a:xfrm>
                      <a:off x="0" y="0"/>
                      <a:ext cx="1360170" cy="1439545"/>
                    </a:xfrm>
                    <a:prstGeom prst="rect">
                      <a:avLst/>
                    </a:prstGeom>
                  </pic:spPr>
                </pic:pic>
              </a:graphicData>
            </a:graphic>
            <wp14:sizeRelH relativeFrom="margin">
              <wp14:pctWidth>0</wp14:pctWidth>
            </wp14:sizeRelH>
            <wp14:sizeRelV relativeFrom="margin">
              <wp14:pctHeight>0</wp14:pctHeight>
            </wp14:sizeRelV>
          </wp:anchor>
        </w:drawing>
      </w:r>
      <w:r w:rsidR="00D76AA7" w:rsidRPr="00D76AA7">
        <w:rPr>
          <w:b/>
        </w:rPr>
        <w:t>Johannes Heppenheimer</w:t>
      </w:r>
      <w:r w:rsidR="00D76AA7" w:rsidRPr="00CD5040">
        <w:t xml:space="preserve"> ist Tonmeister im Verband Deutscher Tonmeister</w:t>
      </w:r>
      <w:r w:rsidR="00D76AA7">
        <w:t xml:space="preserve"> (VDT) und Inhaber der Firma Audiance. Schwerpunkt sind hochwertige, festinstallierte Beschallungsanlagen (Fokus Kirchen) und mobile Beschallungen von Klassik/Jazz/Pop sowie Chor und Sologesang. Er ist im Bereich Fort- und Weiterbildung aktiv und publiziert regelmäßig Fachbeiträge. Im Ensemble philSaitig ist er für Schlagwerk und Tontechnik verantwortlich. Sein Wissen vertieft und ergänzt er regelmäßig durch Seminare und Workshops u.a. bei Prof. Goertz, Prof. Weinzierl (TU Berlin), Merlijn van Veen, Markus Zehner u.a.</w:t>
      </w:r>
      <w:r w:rsidR="00F61000">
        <w:t xml:space="preserve"> www.audiance.net</w:t>
      </w:r>
    </w:p>
    <w:p w:rsidR="003E6920" w:rsidRPr="003E6920" w:rsidRDefault="003E6920" w:rsidP="00AE5C61">
      <w:pPr>
        <w:rPr>
          <w:szCs w:val="22"/>
        </w:rPr>
      </w:pPr>
    </w:p>
    <w:p w:rsidR="003E6920" w:rsidRPr="00F85681" w:rsidRDefault="00F61000" w:rsidP="00AE5C61">
      <w:pPr>
        <w:rPr>
          <w:b/>
          <w:sz w:val="32"/>
          <w:szCs w:val="22"/>
        </w:rPr>
      </w:pPr>
      <w:r w:rsidRPr="00F85681">
        <w:rPr>
          <w:b/>
          <w:sz w:val="32"/>
          <w:szCs w:val="22"/>
        </w:rPr>
        <w:t>Anmeldung</w:t>
      </w:r>
    </w:p>
    <w:p w:rsidR="00341C14" w:rsidRPr="00F85681" w:rsidRDefault="00341C14" w:rsidP="00593BC2">
      <w:pPr>
        <w:rPr>
          <w:sz w:val="10"/>
          <w:szCs w:val="10"/>
        </w:rPr>
      </w:pPr>
    </w:p>
    <w:p w:rsidR="00A9487D" w:rsidRDefault="003E6920" w:rsidP="00593BC2">
      <w:pPr>
        <w:ind w:left="1843" w:hanging="1843"/>
        <w:rPr>
          <w:szCs w:val="22"/>
        </w:rPr>
      </w:pPr>
      <w:r>
        <w:rPr>
          <w:b/>
          <w:szCs w:val="22"/>
        </w:rPr>
        <w:t>Termin</w:t>
      </w:r>
      <w:r w:rsidR="00593BC2" w:rsidRPr="006826C4">
        <w:rPr>
          <w:b/>
          <w:szCs w:val="22"/>
        </w:rPr>
        <w:t>:</w:t>
      </w:r>
      <w:r w:rsidR="00AE5C61">
        <w:rPr>
          <w:szCs w:val="22"/>
        </w:rPr>
        <w:tab/>
        <w:t>Samstag</w:t>
      </w:r>
      <w:r>
        <w:rPr>
          <w:szCs w:val="22"/>
        </w:rPr>
        <w:t>, 3. Nov. 2018, 10</w:t>
      </w:r>
      <w:r w:rsidR="00EF44D2">
        <w:rPr>
          <w:szCs w:val="22"/>
        </w:rPr>
        <w:t>:</w:t>
      </w:r>
      <w:r w:rsidR="00AE5C61">
        <w:rPr>
          <w:szCs w:val="22"/>
        </w:rPr>
        <w:t xml:space="preserve">00 </w:t>
      </w:r>
      <w:r w:rsidR="00FF4B22">
        <w:rPr>
          <w:szCs w:val="22"/>
        </w:rPr>
        <w:t>bis</w:t>
      </w:r>
      <w:r>
        <w:rPr>
          <w:szCs w:val="22"/>
        </w:rPr>
        <w:t xml:space="preserve"> 17</w:t>
      </w:r>
      <w:r w:rsidR="00EF44D2">
        <w:rPr>
          <w:szCs w:val="22"/>
        </w:rPr>
        <w:t>:</w:t>
      </w:r>
      <w:r w:rsidR="00AE5C61">
        <w:rPr>
          <w:szCs w:val="22"/>
        </w:rPr>
        <w:t>00 Uhr</w:t>
      </w:r>
    </w:p>
    <w:p w:rsidR="00493EC7" w:rsidRDefault="00593BC2" w:rsidP="00094DFB">
      <w:pPr>
        <w:ind w:left="1843" w:hanging="1843"/>
        <w:rPr>
          <w:szCs w:val="22"/>
        </w:rPr>
      </w:pPr>
      <w:r w:rsidRPr="008B4A23">
        <w:rPr>
          <w:b/>
          <w:szCs w:val="22"/>
        </w:rPr>
        <w:t>Ort:</w:t>
      </w:r>
      <w:r w:rsidR="00FF61EF">
        <w:rPr>
          <w:szCs w:val="22"/>
        </w:rPr>
        <w:tab/>
      </w:r>
      <w:r w:rsidR="003E6920">
        <w:rPr>
          <w:szCs w:val="22"/>
        </w:rPr>
        <w:t>Schulungsraum Audiance/</w:t>
      </w:r>
      <w:r w:rsidR="006C04CD">
        <w:rPr>
          <w:szCs w:val="22"/>
        </w:rPr>
        <w:t>Aquion</w:t>
      </w:r>
      <w:r w:rsidR="00BC2338">
        <w:rPr>
          <w:szCs w:val="22"/>
        </w:rPr>
        <w:t xml:space="preserve">, </w:t>
      </w:r>
      <w:r w:rsidR="00F87F87">
        <w:t>Güterstraß</w:t>
      </w:r>
      <w:r w:rsidR="00BC2338">
        <w:t xml:space="preserve">e 7, </w:t>
      </w:r>
      <w:r w:rsidR="00AE5C61">
        <w:rPr>
          <w:szCs w:val="22"/>
        </w:rPr>
        <w:t xml:space="preserve">64807 </w:t>
      </w:r>
      <w:r w:rsidR="00BC2338">
        <w:rPr>
          <w:szCs w:val="22"/>
        </w:rPr>
        <w:t>Dieburg</w:t>
      </w:r>
    </w:p>
    <w:p w:rsidR="00F87F87" w:rsidRPr="00F87F87" w:rsidRDefault="00F87F87" w:rsidP="00094DFB">
      <w:pPr>
        <w:ind w:left="1843" w:hanging="18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4"/>
        <w:gridCol w:w="5195"/>
      </w:tblGrid>
      <w:tr w:rsidR="00593BC2" w:rsidRPr="00A33B84" w:rsidTr="003E6920">
        <w:trPr>
          <w:trHeight w:val="425"/>
        </w:trPr>
        <w:tc>
          <w:tcPr>
            <w:tcW w:w="4434" w:type="dxa"/>
            <w:vAlign w:val="bottom"/>
          </w:tcPr>
          <w:p w:rsidR="00593BC2" w:rsidRPr="00A33B84" w:rsidRDefault="00593BC2" w:rsidP="00C90802">
            <w:pPr>
              <w:rPr>
                <w:sz w:val="20"/>
              </w:rPr>
            </w:pPr>
            <w:r w:rsidRPr="00A33B84">
              <w:rPr>
                <w:sz w:val="20"/>
              </w:rPr>
              <w:t xml:space="preserve">Vorname: </w:t>
            </w:r>
            <w:sdt>
              <w:sdtPr>
                <w:rPr>
                  <w:sz w:val="20"/>
                </w:rPr>
                <w:id w:val="4525281"/>
                <w:placeholder>
                  <w:docPart w:val="DefaultPlaceholder_22675703"/>
                </w:placeholder>
                <w:showingPlcHdr/>
                <w:text/>
              </w:sdtPr>
              <w:sdtEndPr/>
              <w:sdtContent>
                <w:r w:rsidR="00C90802" w:rsidRPr="00A33B84">
                  <w:rPr>
                    <w:rStyle w:val="Platzhaltertext"/>
                    <w:sz w:val="20"/>
                  </w:rPr>
                  <w:t>Klicken Sie hier, um Text einzugeben.</w:t>
                </w:r>
              </w:sdtContent>
            </w:sdt>
          </w:p>
        </w:tc>
        <w:tc>
          <w:tcPr>
            <w:tcW w:w="5195" w:type="dxa"/>
            <w:vAlign w:val="bottom"/>
          </w:tcPr>
          <w:p w:rsidR="00593BC2" w:rsidRPr="00A33B84" w:rsidRDefault="00593BC2" w:rsidP="00593BC2">
            <w:pPr>
              <w:rPr>
                <w:sz w:val="20"/>
              </w:rPr>
            </w:pPr>
            <w:r w:rsidRPr="00A33B84">
              <w:rPr>
                <w:sz w:val="20"/>
              </w:rPr>
              <w:t xml:space="preserve">Name: </w:t>
            </w:r>
            <w:sdt>
              <w:sdtPr>
                <w:rPr>
                  <w:sz w:val="20"/>
                </w:rPr>
                <w:id w:val="4525282"/>
                <w:placeholder>
                  <w:docPart w:val="DefaultPlaceholder_22675703"/>
                </w:placeholder>
                <w:showingPlcHdr/>
                <w:text/>
              </w:sdtPr>
              <w:sdtEndPr/>
              <w:sdtContent>
                <w:r w:rsidR="00C90802" w:rsidRPr="00A33B84">
                  <w:rPr>
                    <w:rStyle w:val="Platzhaltertext"/>
                    <w:sz w:val="20"/>
                  </w:rPr>
                  <w:t>Klicken Sie hier, um Text einzugeben.</w:t>
                </w:r>
              </w:sdtContent>
            </w:sdt>
          </w:p>
        </w:tc>
      </w:tr>
      <w:tr w:rsidR="00593BC2" w:rsidRPr="00A33B84" w:rsidTr="003E6920">
        <w:trPr>
          <w:trHeight w:val="425"/>
        </w:trPr>
        <w:tc>
          <w:tcPr>
            <w:tcW w:w="4434" w:type="dxa"/>
            <w:vAlign w:val="bottom"/>
          </w:tcPr>
          <w:p w:rsidR="00593BC2" w:rsidRPr="00A33B84" w:rsidRDefault="00A33B84" w:rsidP="00593BC2">
            <w:pPr>
              <w:rPr>
                <w:sz w:val="20"/>
              </w:rPr>
            </w:pPr>
            <w:r>
              <w:rPr>
                <w:sz w:val="20"/>
              </w:rPr>
              <w:t>Str.</w:t>
            </w:r>
            <w:r w:rsidR="00C90802" w:rsidRPr="00A33B84">
              <w:rPr>
                <w:sz w:val="20"/>
              </w:rPr>
              <w:t>, Nr.:</w:t>
            </w:r>
            <w:sdt>
              <w:sdtPr>
                <w:rPr>
                  <w:sz w:val="20"/>
                </w:rPr>
                <w:id w:val="4525283"/>
                <w:placeholder>
                  <w:docPart w:val="DefaultPlaceholder_22675703"/>
                </w:placeholder>
                <w:showingPlcHdr/>
                <w:text/>
              </w:sdtPr>
              <w:sdtEndPr/>
              <w:sdtContent>
                <w:r w:rsidR="00C90802" w:rsidRPr="00A33B84">
                  <w:rPr>
                    <w:rStyle w:val="Platzhaltertext"/>
                    <w:sz w:val="20"/>
                  </w:rPr>
                  <w:t>Klicken Sie hier, um Text einzugeben.</w:t>
                </w:r>
              </w:sdtContent>
            </w:sdt>
          </w:p>
        </w:tc>
        <w:tc>
          <w:tcPr>
            <w:tcW w:w="5195" w:type="dxa"/>
            <w:vAlign w:val="bottom"/>
          </w:tcPr>
          <w:p w:rsidR="00593BC2" w:rsidRPr="00A33B84" w:rsidRDefault="00593BC2" w:rsidP="00593BC2">
            <w:pPr>
              <w:rPr>
                <w:sz w:val="20"/>
              </w:rPr>
            </w:pPr>
            <w:r w:rsidRPr="00A33B84">
              <w:rPr>
                <w:sz w:val="20"/>
              </w:rPr>
              <w:t xml:space="preserve">PLZ, Ort: </w:t>
            </w:r>
            <w:sdt>
              <w:sdtPr>
                <w:rPr>
                  <w:sz w:val="20"/>
                </w:rPr>
                <w:id w:val="4525284"/>
                <w:placeholder>
                  <w:docPart w:val="DefaultPlaceholder_22675703"/>
                </w:placeholder>
                <w:showingPlcHdr/>
                <w:text/>
              </w:sdtPr>
              <w:sdtEndPr/>
              <w:sdtContent>
                <w:r w:rsidR="00C90802" w:rsidRPr="00A33B84">
                  <w:rPr>
                    <w:rStyle w:val="Platzhaltertext"/>
                    <w:sz w:val="20"/>
                  </w:rPr>
                  <w:t>Klicken Sie hier, um Text einzugeben.</w:t>
                </w:r>
              </w:sdtContent>
            </w:sdt>
          </w:p>
        </w:tc>
      </w:tr>
      <w:tr w:rsidR="003E6920" w:rsidRPr="00A33B84" w:rsidTr="003E6920">
        <w:trPr>
          <w:trHeight w:val="425"/>
        </w:trPr>
        <w:tc>
          <w:tcPr>
            <w:tcW w:w="4434" w:type="dxa"/>
            <w:vAlign w:val="bottom"/>
          </w:tcPr>
          <w:p w:rsidR="003E6920" w:rsidRPr="00A33B84" w:rsidRDefault="003E6920" w:rsidP="003E6920">
            <w:pPr>
              <w:rPr>
                <w:sz w:val="20"/>
              </w:rPr>
            </w:pPr>
            <w:r w:rsidRPr="00A33B84">
              <w:rPr>
                <w:sz w:val="20"/>
              </w:rPr>
              <w:t xml:space="preserve">Tel: </w:t>
            </w:r>
            <w:sdt>
              <w:sdtPr>
                <w:rPr>
                  <w:sz w:val="20"/>
                </w:rPr>
                <w:id w:val="4525285"/>
                <w:placeholder>
                  <w:docPart w:val="7CBD455C4F6F4ED98972D83149FCE203"/>
                </w:placeholder>
                <w:showingPlcHdr/>
                <w:text/>
              </w:sdtPr>
              <w:sdtEndPr/>
              <w:sdtContent>
                <w:r w:rsidRPr="00A33B84">
                  <w:rPr>
                    <w:rStyle w:val="Platzhaltertext"/>
                    <w:sz w:val="20"/>
                  </w:rPr>
                  <w:t>Klicken Sie hier, um Text einzugeben.</w:t>
                </w:r>
              </w:sdtContent>
            </w:sdt>
          </w:p>
        </w:tc>
        <w:tc>
          <w:tcPr>
            <w:tcW w:w="5195" w:type="dxa"/>
            <w:vAlign w:val="bottom"/>
          </w:tcPr>
          <w:p w:rsidR="003E6920" w:rsidRPr="00A33B84" w:rsidRDefault="003E6920" w:rsidP="003E6920">
            <w:pPr>
              <w:rPr>
                <w:sz w:val="20"/>
              </w:rPr>
            </w:pPr>
            <w:r w:rsidRPr="00A33B84">
              <w:rPr>
                <w:sz w:val="20"/>
              </w:rPr>
              <w:t xml:space="preserve">E-Mail: </w:t>
            </w:r>
            <w:sdt>
              <w:sdtPr>
                <w:rPr>
                  <w:sz w:val="20"/>
                </w:rPr>
                <w:id w:val="4525287"/>
                <w:placeholder>
                  <w:docPart w:val="AEAA9FD13EB7424D93C83156B13A26FD"/>
                </w:placeholder>
                <w:showingPlcHdr/>
                <w:text/>
              </w:sdtPr>
              <w:sdtEndPr/>
              <w:sdtContent>
                <w:r w:rsidRPr="00A33B84">
                  <w:rPr>
                    <w:rStyle w:val="Platzhaltertext"/>
                    <w:sz w:val="20"/>
                  </w:rPr>
                  <w:t>Klicken Sie hier, um Text einzugeben.</w:t>
                </w:r>
              </w:sdtContent>
            </w:sdt>
          </w:p>
        </w:tc>
      </w:tr>
    </w:tbl>
    <w:p w:rsidR="003E6920" w:rsidRPr="00F85681" w:rsidRDefault="003E6920" w:rsidP="00593BC2">
      <w:pPr>
        <w:ind w:left="993" w:hanging="993"/>
        <w:rPr>
          <w:sz w:val="10"/>
          <w:szCs w:val="10"/>
        </w:rPr>
      </w:pPr>
    </w:p>
    <w:p w:rsidR="00BC2338" w:rsidRDefault="00BC2338" w:rsidP="00593BC2">
      <w:pPr>
        <w:widowControl w:val="0"/>
        <w:autoSpaceDE w:val="0"/>
        <w:autoSpaceDN w:val="0"/>
        <w:adjustRightInd w:val="0"/>
        <w:rPr>
          <w:b/>
        </w:rPr>
      </w:pPr>
      <w:r w:rsidRPr="00BC2338">
        <w:rPr>
          <w:b/>
        </w:rPr>
        <w:t>Kosten:</w:t>
      </w:r>
      <w:r w:rsidR="00A9487D">
        <w:rPr>
          <w:b/>
        </w:rPr>
        <w:t xml:space="preserve"> 65,- EUR pro Teilnehmer inkl. Getränke und Verpflegung</w:t>
      </w:r>
    </w:p>
    <w:p w:rsidR="00A9487D" w:rsidRPr="00BC2338" w:rsidRDefault="00A9487D" w:rsidP="00593BC2">
      <w:pPr>
        <w:widowControl w:val="0"/>
        <w:autoSpaceDE w:val="0"/>
        <w:autoSpaceDN w:val="0"/>
        <w:adjustRightInd w:val="0"/>
        <w:rPr>
          <w:b/>
        </w:rPr>
      </w:pPr>
    </w:p>
    <w:p w:rsidR="00593BC2" w:rsidRDefault="00593BC2" w:rsidP="00593BC2">
      <w:pPr>
        <w:rPr>
          <w:b/>
        </w:rPr>
      </w:pPr>
      <w:r w:rsidRPr="00AE2FE5">
        <w:rPr>
          <w:b/>
        </w:rPr>
        <w:t xml:space="preserve">Datum: </w:t>
      </w:r>
      <w:sdt>
        <w:sdtPr>
          <w:rPr>
            <w:b/>
          </w:rPr>
          <w:id w:val="4525310"/>
          <w:placeholder>
            <w:docPart w:val="DefaultPlaceholder_22675703"/>
          </w:placeholder>
          <w:showingPlcHdr/>
          <w:text/>
        </w:sdtPr>
        <w:sdtEndPr/>
        <w:sdtContent>
          <w:r w:rsidR="00A33B84" w:rsidRPr="00FE72A7">
            <w:rPr>
              <w:rStyle w:val="Platzhaltertext"/>
            </w:rPr>
            <w:t>Klicken Sie hier, um Text einzugeben.</w:t>
          </w:r>
        </w:sdtContent>
      </w:sdt>
      <w:r w:rsidRPr="00AE2FE5">
        <w:rPr>
          <w:b/>
        </w:rPr>
        <w:tab/>
        <w:t>Unterschrift: _________________________</w:t>
      </w:r>
    </w:p>
    <w:p w:rsidR="00A9487D" w:rsidRPr="00F85681" w:rsidRDefault="00A9487D" w:rsidP="00593BC2">
      <w:pPr>
        <w:rPr>
          <w:b/>
          <w:sz w:val="10"/>
          <w:szCs w:val="10"/>
        </w:rPr>
      </w:pPr>
    </w:p>
    <w:p w:rsidR="00A9487D" w:rsidRPr="00A9487D" w:rsidRDefault="00F85681" w:rsidP="00593BC2">
      <w:r>
        <w:t xml:space="preserve">Bitte senden Sie die unterschrieben Anmeldung als Scan an </w:t>
      </w:r>
      <w:r w:rsidRPr="00F85681">
        <w:t>Dirk.Bariton@gmail.com</w:t>
      </w:r>
      <w:r>
        <w:t xml:space="preserve"> oder per Fax an: </w:t>
      </w:r>
      <w:r w:rsidRPr="00F85681">
        <w:t xml:space="preserve">0321-21231793 </w:t>
      </w:r>
      <w:r w:rsidR="00A9487D" w:rsidRPr="00A9487D">
        <w:t xml:space="preserve">Sie erhalten eine Rechnung über </w:t>
      </w:r>
      <w:r w:rsidR="001B6C93">
        <w:t xml:space="preserve">den </w:t>
      </w:r>
      <w:r w:rsidR="00A9487D" w:rsidRPr="00A9487D">
        <w:t>Teilnahmebetrag. Nach Zahlungseingang senden wir eine Bestätigung zu. Die Teilnehmerzahl ist auf 12 begrenz</w:t>
      </w:r>
      <w:r w:rsidR="001B6C93">
        <w:t>t</w:t>
      </w:r>
      <w:r w:rsidR="00A9487D" w:rsidRPr="00A9487D">
        <w:t>.</w:t>
      </w:r>
    </w:p>
    <w:sectPr w:rsidR="00A9487D" w:rsidRPr="00A9487D" w:rsidSect="00593BC2">
      <w:footerReference w:type="default" r:id="rId10"/>
      <w:pgSz w:w="11907" w:h="16840" w:code="9"/>
      <w:pgMar w:top="1134" w:right="1134" w:bottom="851" w:left="1134"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D25" w:rsidRDefault="00CF2D25">
      <w:r>
        <w:separator/>
      </w:r>
    </w:p>
  </w:endnote>
  <w:endnote w:type="continuationSeparator" w:id="0">
    <w:p w:rsidR="00CF2D25" w:rsidRDefault="00CF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2D7" w:rsidRPr="008125B6" w:rsidRDefault="003102D7" w:rsidP="00A9487D">
    <w:pPr>
      <w:pStyle w:val="Fuzeile"/>
      <w:spacing w:before="200"/>
      <w:rPr>
        <w:color w:val="3333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D25" w:rsidRDefault="00CF2D25">
      <w:r>
        <w:separator/>
      </w:r>
    </w:p>
  </w:footnote>
  <w:footnote w:type="continuationSeparator" w:id="0">
    <w:p w:rsidR="00CF2D25" w:rsidRDefault="00CF2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801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87327"/>
    <w:multiLevelType w:val="hybridMultilevel"/>
    <w:tmpl w:val="2AC8C5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A0"/>
    <w:rsid w:val="000307F3"/>
    <w:rsid w:val="000609D4"/>
    <w:rsid w:val="00083B89"/>
    <w:rsid w:val="00094DFB"/>
    <w:rsid w:val="000A6EB5"/>
    <w:rsid w:val="000B0279"/>
    <w:rsid w:val="000E4F0B"/>
    <w:rsid w:val="00111A01"/>
    <w:rsid w:val="00116804"/>
    <w:rsid w:val="001B6C93"/>
    <w:rsid w:val="002465C5"/>
    <w:rsid w:val="002848FF"/>
    <w:rsid w:val="003102D7"/>
    <w:rsid w:val="003104E0"/>
    <w:rsid w:val="00341C14"/>
    <w:rsid w:val="00352659"/>
    <w:rsid w:val="00383BFE"/>
    <w:rsid w:val="003E4182"/>
    <w:rsid w:val="003E6920"/>
    <w:rsid w:val="0040482D"/>
    <w:rsid w:val="00493EC7"/>
    <w:rsid w:val="004B44B1"/>
    <w:rsid w:val="004D53A0"/>
    <w:rsid w:val="0051492D"/>
    <w:rsid w:val="00593BC2"/>
    <w:rsid w:val="005A7A09"/>
    <w:rsid w:val="005B012C"/>
    <w:rsid w:val="00607133"/>
    <w:rsid w:val="006239B4"/>
    <w:rsid w:val="006515E0"/>
    <w:rsid w:val="006A5C02"/>
    <w:rsid w:val="006B7C7B"/>
    <w:rsid w:val="006C04CD"/>
    <w:rsid w:val="006E6181"/>
    <w:rsid w:val="006F4086"/>
    <w:rsid w:val="0070509F"/>
    <w:rsid w:val="00722F8F"/>
    <w:rsid w:val="007A5918"/>
    <w:rsid w:val="007C40E7"/>
    <w:rsid w:val="008119F4"/>
    <w:rsid w:val="00847798"/>
    <w:rsid w:val="008767AC"/>
    <w:rsid w:val="00901071"/>
    <w:rsid w:val="00905545"/>
    <w:rsid w:val="009208D7"/>
    <w:rsid w:val="009412DF"/>
    <w:rsid w:val="00985DF5"/>
    <w:rsid w:val="00986E86"/>
    <w:rsid w:val="009D39F3"/>
    <w:rsid w:val="009E4C71"/>
    <w:rsid w:val="009E71EA"/>
    <w:rsid w:val="00A33B84"/>
    <w:rsid w:val="00A41D38"/>
    <w:rsid w:val="00A8631D"/>
    <w:rsid w:val="00A9487D"/>
    <w:rsid w:val="00AD09A0"/>
    <w:rsid w:val="00AD55A3"/>
    <w:rsid w:val="00AE5C61"/>
    <w:rsid w:val="00B41C2B"/>
    <w:rsid w:val="00B57C42"/>
    <w:rsid w:val="00B64D09"/>
    <w:rsid w:val="00B92A1F"/>
    <w:rsid w:val="00B97499"/>
    <w:rsid w:val="00BC2338"/>
    <w:rsid w:val="00BE35FC"/>
    <w:rsid w:val="00C22F26"/>
    <w:rsid w:val="00C41ED1"/>
    <w:rsid w:val="00C90802"/>
    <w:rsid w:val="00CC20FC"/>
    <w:rsid w:val="00CF2D25"/>
    <w:rsid w:val="00CF41BE"/>
    <w:rsid w:val="00D01EEB"/>
    <w:rsid w:val="00D17ADF"/>
    <w:rsid w:val="00D4596D"/>
    <w:rsid w:val="00D602CE"/>
    <w:rsid w:val="00D76AA7"/>
    <w:rsid w:val="00D912E6"/>
    <w:rsid w:val="00D94541"/>
    <w:rsid w:val="00DA77EC"/>
    <w:rsid w:val="00DB6E22"/>
    <w:rsid w:val="00E903A6"/>
    <w:rsid w:val="00EA4E0E"/>
    <w:rsid w:val="00EE1915"/>
    <w:rsid w:val="00EF44D2"/>
    <w:rsid w:val="00F2569B"/>
    <w:rsid w:val="00F6009A"/>
    <w:rsid w:val="00F61000"/>
    <w:rsid w:val="00F85681"/>
    <w:rsid w:val="00F87F87"/>
    <w:rsid w:val="00FB3807"/>
    <w:rsid w:val="00FC684C"/>
    <w:rsid w:val="00FF4B22"/>
    <w:rsid w:val="00FF61E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999DAE-00A7-451F-8762-85C02555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53A0"/>
    <w:rPr>
      <w:rFonts w:ascii="Arial" w:hAnsi="Arial"/>
      <w:sz w:val="22"/>
      <w:lang w:eastAsia="ko-KR"/>
    </w:rPr>
  </w:style>
  <w:style w:type="paragraph" w:styleId="berschrift1">
    <w:name w:val="heading 1"/>
    <w:basedOn w:val="Standard"/>
    <w:next w:val="Standard"/>
    <w:qFormat/>
    <w:rsid w:val="004D53A0"/>
    <w:pPr>
      <w:keepNext/>
      <w:spacing w:before="240" w:after="60"/>
      <w:outlineLvl w:val="0"/>
    </w:pPr>
    <w:rPr>
      <w:rFonts w:cs="Arial"/>
      <w:b/>
      <w:bCs/>
      <w:kern w:val="32"/>
      <w:sz w:val="28"/>
      <w:szCs w:val="32"/>
    </w:rPr>
  </w:style>
  <w:style w:type="paragraph" w:styleId="berschrift2">
    <w:name w:val="heading 2"/>
    <w:basedOn w:val="Standard"/>
    <w:next w:val="Standard"/>
    <w:qFormat/>
    <w:rsid w:val="004D53A0"/>
    <w:pPr>
      <w:keepNext/>
      <w:spacing w:before="240" w:after="60"/>
      <w:outlineLvl w:val="1"/>
    </w:pPr>
    <w:rPr>
      <w:rFonts w:cs="Arial"/>
      <w:b/>
      <w:bCs/>
      <w:i/>
      <w:iCs/>
      <w:sz w:val="24"/>
      <w:szCs w:val="28"/>
    </w:rPr>
  </w:style>
  <w:style w:type="paragraph" w:styleId="berschrift3">
    <w:name w:val="heading 3"/>
    <w:basedOn w:val="Standard"/>
    <w:next w:val="Standard"/>
    <w:qFormat/>
    <w:rsid w:val="004D53A0"/>
    <w:pPr>
      <w:keepNext/>
      <w:spacing w:before="60" w:after="60"/>
      <w:ind w:left="567"/>
      <w:outlineLvl w:val="2"/>
    </w:pPr>
    <w:rPr>
      <w:b/>
      <w:snapToGrid w:val="0"/>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
    <w:rsid w:val="004D53A0"/>
    <w:pPr>
      <w:spacing w:after="180"/>
      <w:ind w:left="1276" w:hanging="709"/>
    </w:pPr>
  </w:style>
  <w:style w:type="paragraph" w:styleId="Liste">
    <w:name w:val="List"/>
    <w:basedOn w:val="Standard"/>
    <w:rsid w:val="004D53A0"/>
    <w:pPr>
      <w:ind w:left="283" w:hanging="283"/>
    </w:pPr>
  </w:style>
  <w:style w:type="paragraph" w:styleId="Kopfzeile">
    <w:name w:val="header"/>
    <w:basedOn w:val="Standard"/>
    <w:rsid w:val="00585F3A"/>
    <w:pPr>
      <w:tabs>
        <w:tab w:val="center" w:pos="4536"/>
        <w:tab w:val="right" w:pos="9072"/>
      </w:tabs>
    </w:pPr>
  </w:style>
  <w:style w:type="paragraph" w:styleId="Fuzeile">
    <w:name w:val="footer"/>
    <w:basedOn w:val="Standard"/>
    <w:link w:val="FuzeileZchn"/>
    <w:rsid w:val="00585F3A"/>
    <w:pPr>
      <w:tabs>
        <w:tab w:val="center" w:pos="4536"/>
        <w:tab w:val="right" w:pos="9072"/>
      </w:tabs>
    </w:pPr>
  </w:style>
  <w:style w:type="character" w:styleId="Hyperlink">
    <w:name w:val="Hyperlink"/>
    <w:rsid w:val="008B4A23"/>
    <w:rPr>
      <w:color w:val="0000FF"/>
      <w:u w:val="single"/>
    </w:rPr>
  </w:style>
  <w:style w:type="table" w:styleId="Tabellenraster">
    <w:name w:val="Table Grid"/>
    <w:basedOn w:val="NormaleTabelle"/>
    <w:rsid w:val="008B4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F42DD"/>
    <w:rPr>
      <w:rFonts w:ascii="Tahoma" w:hAnsi="Tahoma" w:cs="Tahoma"/>
      <w:sz w:val="16"/>
      <w:szCs w:val="16"/>
    </w:rPr>
  </w:style>
  <w:style w:type="character" w:customStyle="1" w:styleId="FuzeileZchn">
    <w:name w:val="Fußzeile Zchn"/>
    <w:link w:val="Fuzeile"/>
    <w:rsid w:val="008125B6"/>
    <w:rPr>
      <w:rFonts w:ascii="Arial" w:hAnsi="Arial"/>
      <w:sz w:val="22"/>
      <w:lang w:eastAsia="ko-KR"/>
    </w:rPr>
  </w:style>
  <w:style w:type="character" w:styleId="Platzhaltertext">
    <w:name w:val="Placeholder Text"/>
    <w:basedOn w:val="Absatz-Standardschriftart"/>
    <w:rsid w:val="00C90802"/>
    <w:rPr>
      <w:color w:val="808080"/>
    </w:rPr>
  </w:style>
  <w:style w:type="paragraph" w:styleId="IntensivesZitat">
    <w:name w:val="Intense Quote"/>
    <w:basedOn w:val="Standard"/>
    <w:next w:val="Standard"/>
    <w:link w:val="IntensivesZitatZchn"/>
    <w:qFormat/>
    <w:rsid w:val="00F610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rsid w:val="00F61000"/>
    <w:rPr>
      <w:rFonts w:ascii="Arial" w:hAnsi="Arial"/>
      <w:i/>
      <w:iCs/>
      <w:color w:val="4F81BD" w:themeColor="accent1"/>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Allgemein"/>
          <w:gallery w:val="placeholder"/>
        </w:category>
        <w:types>
          <w:type w:val="bbPlcHdr"/>
        </w:types>
        <w:behaviors>
          <w:behavior w:val="content"/>
        </w:behaviors>
        <w:guid w:val="{33D2AEE5-C69F-4C8B-8533-B52293F69C10}"/>
      </w:docPartPr>
      <w:docPartBody>
        <w:p w:rsidR="006C4E94" w:rsidRDefault="006C4E94">
          <w:r w:rsidRPr="00FE72A7">
            <w:rPr>
              <w:rStyle w:val="Platzhaltertext"/>
            </w:rPr>
            <w:t>Klicken Sie hier, um Text einzugeben.</w:t>
          </w:r>
        </w:p>
      </w:docPartBody>
    </w:docPart>
    <w:docPart>
      <w:docPartPr>
        <w:name w:val="7CBD455C4F6F4ED98972D83149FCE203"/>
        <w:category>
          <w:name w:val="Allgemein"/>
          <w:gallery w:val="placeholder"/>
        </w:category>
        <w:types>
          <w:type w:val="bbPlcHdr"/>
        </w:types>
        <w:behaviors>
          <w:behavior w:val="content"/>
        </w:behaviors>
        <w:guid w:val="{C7542F61-0C57-4316-86F2-BCEB6D2D9E41}"/>
      </w:docPartPr>
      <w:docPartBody>
        <w:p w:rsidR="00772B0A" w:rsidRDefault="00C8444B" w:rsidP="00C8444B">
          <w:pPr>
            <w:pStyle w:val="7CBD455C4F6F4ED98972D83149FCE203"/>
          </w:pPr>
          <w:r w:rsidRPr="00FE72A7">
            <w:rPr>
              <w:rStyle w:val="Platzhaltertext"/>
            </w:rPr>
            <w:t>Klicken Sie hier, um Text einzugeben.</w:t>
          </w:r>
        </w:p>
      </w:docPartBody>
    </w:docPart>
    <w:docPart>
      <w:docPartPr>
        <w:name w:val="AEAA9FD13EB7424D93C83156B13A26FD"/>
        <w:category>
          <w:name w:val="Allgemein"/>
          <w:gallery w:val="placeholder"/>
        </w:category>
        <w:types>
          <w:type w:val="bbPlcHdr"/>
        </w:types>
        <w:behaviors>
          <w:behavior w:val="content"/>
        </w:behaviors>
        <w:guid w:val="{F96C4712-3654-4ED2-8BA1-C50AFDB441AD}"/>
      </w:docPartPr>
      <w:docPartBody>
        <w:p w:rsidR="00772B0A" w:rsidRDefault="00C8444B" w:rsidP="00C8444B">
          <w:pPr>
            <w:pStyle w:val="AEAA9FD13EB7424D93C83156B13A26FD"/>
          </w:pPr>
          <w:r w:rsidRPr="00FE72A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C4E94"/>
    <w:rsid w:val="001178A6"/>
    <w:rsid w:val="001445CF"/>
    <w:rsid w:val="00252EC9"/>
    <w:rsid w:val="002A6BCA"/>
    <w:rsid w:val="002E2F68"/>
    <w:rsid w:val="003D22F3"/>
    <w:rsid w:val="00412D6A"/>
    <w:rsid w:val="004435CC"/>
    <w:rsid w:val="006C4E94"/>
    <w:rsid w:val="00772B0A"/>
    <w:rsid w:val="008161EE"/>
    <w:rsid w:val="00AB5671"/>
    <w:rsid w:val="00B32124"/>
    <w:rsid w:val="00BB12BC"/>
    <w:rsid w:val="00BD0DEA"/>
    <w:rsid w:val="00C8444B"/>
    <w:rsid w:val="00E17D27"/>
    <w:rsid w:val="00E71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C8444B"/>
    <w:rPr>
      <w:color w:val="808080"/>
    </w:rPr>
  </w:style>
  <w:style w:type="paragraph" w:customStyle="1" w:styleId="7CBD455C4F6F4ED98972D83149FCE203">
    <w:name w:val="7CBD455C4F6F4ED98972D83149FCE203"/>
    <w:rsid w:val="00C8444B"/>
    <w:pPr>
      <w:spacing w:after="160" w:line="259" w:lineRule="auto"/>
    </w:pPr>
  </w:style>
  <w:style w:type="paragraph" w:customStyle="1" w:styleId="AEAA9FD13EB7424D93C83156B13A26FD">
    <w:name w:val="AEAA9FD13EB7424D93C83156B13A26FD"/>
    <w:rsid w:val="00C844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09E9E-DB54-48A3-932E-03354E63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Anmeldung zur Salux Vertriebtagung</vt:lpstr>
    </vt:vector>
  </TitlesOfParts>
  <Company>JHC</Company>
  <LinksUpToDate>false</LinksUpToDate>
  <CharactersWithSpaces>3172</CharactersWithSpaces>
  <SharedDoc>false</SharedDoc>
  <HLinks>
    <vt:vector size="12" baseType="variant">
      <vt:variant>
        <vt:i4>5439502</vt:i4>
      </vt:variant>
      <vt:variant>
        <vt:i4>4472</vt:i4>
      </vt:variant>
      <vt:variant>
        <vt:i4>1026</vt:i4>
      </vt:variant>
      <vt:variant>
        <vt:i4>1</vt:i4>
      </vt:variant>
      <vt:variant>
        <vt:lpwstr>Logo-Salux_4c</vt:lpwstr>
      </vt:variant>
      <vt:variant>
        <vt:lpwstr/>
      </vt:variant>
      <vt:variant>
        <vt:i4>7865195</vt:i4>
      </vt:variant>
      <vt:variant>
        <vt:i4>12421</vt:i4>
      </vt:variant>
      <vt:variant>
        <vt:i4>1025</vt:i4>
      </vt:variant>
      <vt:variant>
        <vt:i4>1</vt:i4>
      </vt:variant>
      <vt:variant>
        <vt:lpwstr>Firmengebäude-Eingang_SAX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Salux Vertriebtagung</dc:title>
  <dc:creator>Heppenheimer</dc:creator>
  <cp:lastModifiedBy>Johannes Heppenheimer</cp:lastModifiedBy>
  <cp:revision>17</cp:revision>
  <cp:lastPrinted>2017-11-14T10:06:00Z</cp:lastPrinted>
  <dcterms:created xsi:type="dcterms:W3CDTF">2018-06-11T09:47:00Z</dcterms:created>
  <dcterms:modified xsi:type="dcterms:W3CDTF">2018-06-12T13:30:00Z</dcterms:modified>
</cp:coreProperties>
</file>